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D5" w:rsidRDefault="009F6FD5" w:rsidP="00034E85">
      <w:pPr>
        <w:jc w:val="center"/>
        <w:rPr>
          <w:rFonts w:ascii="黑体" w:eastAsia="黑体" w:hAnsi="黑体"/>
          <w:sz w:val="36"/>
          <w:szCs w:val="36"/>
        </w:rPr>
      </w:pPr>
    </w:p>
    <w:p w:rsidR="009F6FD5" w:rsidRDefault="004277D7" w:rsidP="009F6FD5">
      <w:pPr>
        <w:spacing w:line="520" w:lineRule="exact"/>
        <w:jc w:val="center"/>
        <w:rPr>
          <w:rFonts w:ascii="华文新魏" w:eastAsia="华文新魏" w:hAnsi="宋体" w:cs="宋体"/>
          <w:b/>
          <w:color w:val="000000"/>
          <w:sz w:val="18"/>
          <w:szCs w:val="18"/>
        </w:rPr>
      </w:pPr>
      <w:r w:rsidRPr="004277D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9pt;margin-top:7.95pt;width:429.75pt;height:64.05pt;z-index:-251655168" fillcolor="red" stroked="f">
            <v:shadow color="#b2b2b2" opacity="51773f" offset="3pt"/>
            <v:textpath style="font-family:&quot;方正大标宋简体&quot;" trim="t" string="共青团长沙商贸旅游职业技术学院委员会文件"/>
            <o:lock v:ext="edit" text="f"/>
          </v:shape>
        </w:pict>
      </w:r>
    </w:p>
    <w:p w:rsidR="009F6FD5" w:rsidRDefault="009F6FD5" w:rsidP="009F6FD5">
      <w:pPr>
        <w:spacing w:line="520" w:lineRule="exact"/>
        <w:jc w:val="center"/>
        <w:rPr>
          <w:rFonts w:ascii="华文新魏" w:eastAsia="华文新魏" w:hAnsi="宋体" w:cs="宋体"/>
          <w:b/>
          <w:color w:val="000000"/>
          <w:sz w:val="18"/>
          <w:szCs w:val="18"/>
        </w:rPr>
      </w:pPr>
    </w:p>
    <w:p w:rsidR="009F6FD5" w:rsidRDefault="009F6FD5" w:rsidP="009F6FD5">
      <w:pPr>
        <w:spacing w:line="520" w:lineRule="exact"/>
        <w:jc w:val="center"/>
        <w:rPr>
          <w:rFonts w:ascii="华文新魏" w:eastAsia="华文新魏" w:hAnsi="宋体" w:cs="宋体"/>
          <w:b/>
          <w:color w:val="000000"/>
          <w:sz w:val="18"/>
          <w:szCs w:val="18"/>
        </w:rPr>
      </w:pPr>
    </w:p>
    <w:p w:rsidR="009F6FD5" w:rsidRDefault="009F6FD5" w:rsidP="009F6FD5">
      <w:pPr>
        <w:tabs>
          <w:tab w:val="left" w:pos="1200"/>
          <w:tab w:val="center" w:pos="4479"/>
        </w:tabs>
        <w:spacing w:line="140" w:lineRule="exact"/>
        <w:rPr>
          <w:rFonts w:ascii="华文新魏" w:eastAsia="华文新魏" w:hAnsi="宋体" w:cs="宋体"/>
          <w:b/>
          <w:color w:val="000000"/>
          <w:sz w:val="18"/>
          <w:szCs w:val="18"/>
        </w:rPr>
      </w:pPr>
    </w:p>
    <w:p w:rsidR="009F6FD5" w:rsidRDefault="009F6FD5" w:rsidP="009F6FD5">
      <w:pPr>
        <w:spacing w:line="140" w:lineRule="exact"/>
        <w:rPr>
          <w:rFonts w:ascii="华文新魏" w:eastAsia="华文新魏" w:hAnsi="宋体" w:cs="宋体"/>
          <w:b/>
          <w:color w:val="000000"/>
          <w:sz w:val="18"/>
          <w:szCs w:val="18"/>
        </w:rPr>
      </w:pPr>
    </w:p>
    <w:p w:rsidR="009F6FD5" w:rsidRPr="001B2E47" w:rsidRDefault="009F6FD5" w:rsidP="009F6FD5">
      <w:pPr>
        <w:spacing w:line="520" w:lineRule="exact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长商职院团字[201</w:t>
      </w:r>
      <w:r w:rsidR="0066066B">
        <w:rPr>
          <w:rFonts w:ascii="宋体" w:hAnsi="宋体" w:hint="eastAsia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>]</w:t>
      </w:r>
      <w:r w:rsidR="0066066B"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号</w:t>
      </w:r>
    </w:p>
    <w:p w:rsidR="009F6FD5" w:rsidRPr="009F6FD5" w:rsidRDefault="004277D7" w:rsidP="009F6FD5">
      <w:pPr>
        <w:rPr>
          <w:b/>
          <w:bCs/>
          <w:sz w:val="36"/>
          <w:szCs w:val="36"/>
        </w:rPr>
      </w:pPr>
      <w:r w:rsidRPr="004277D7">
        <w:rPr>
          <w:rFonts w:ascii="华文新魏" w:eastAsia="华文新魏" w:hAnsi="宋体" w:cs="宋体"/>
          <w:b/>
          <w:color w:val="000000"/>
          <w:sz w:val="18"/>
          <w:szCs w:val="18"/>
        </w:rPr>
        <w:pict>
          <v:line id="_x0000_s2050" style="position:absolute;left:0;text-align:left;z-index:251660288" from="0,1.35pt" to="444.45pt,1.35pt" strokecolor="red" strokeweight="2.25pt"/>
        </w:pict>
      </w:r>
    </w:p>
    <w:p w:rsidR="00034E85" w:rsidRDefault="00034E85" w:rsidP="00034E85">
      <w:pPr>
        <w:jc w:val="center"/>
        <w:rPr>
          <w:rFonts w:ascii="黑体" w:eastAsia="黑体" w:hAnsi="黑体"/>
          <w:sz w:val="36"/>
          <w:szCs w:val="36"/>
        </w:rPr>
      </w:pPr>
      <w:r w:rsidRPr="00034E85">
        <w:rPr>
          <w:rFonts w:ascii="黑体" w:eastAsia="黑体" w:hAnsi="黑体" w:hint="eastAsia"/>
          <w:sz w:val="36"/>
          <w:szCs w:val="36"/>
        </w:rPr>
        <w:t>关于开展201</w:t>
      </w:r>
      <w:r w:rsidR="00724447">
        <w:rPr>
          <w:rFonts w:ascii="黑体" w:eastAsia="黑体" w:hAnsi="黑体" w:hint="eastAsia"/>
          <w:sz w:val="36"/>
          <w:szCs w:val="36"/>
        </w:rPr>
        <w:t>8</w:t>
      </w:r>
      <w:r w:rsidR="00985586" w:rsidRPr="00034E85">
        <w:rPr>
          <w:rFonts w:ascii="黑体" w:eastAsia="黑体" w:hAnsi="黑体" w:hint="eastAsia"/>
          <w:sz w:val="36"/>
          <w:szCs w:val="36"/>
        </w:rPr>
        <w:t>年“我们的节日”</w:t>
      </w:r>
    </w:p>
    <w:p w:rsidR="00985586" w:rsidRPr="00034E85" w:rsidRDefault="00985586" w:rsidP="00034E85">
      <w:pPr>
        <w:jc w:val="center"/>
        <w:rPr>
          <w:rFonts w:ascii="黑体" w:eastAsia="黑体" w:hAnsi="黑体"/>
          <w:sz w:val="36"/>
          <w:szCs w:val="36"/>
        </w:rPr>
      </w:pPr>
      <w:r w:rsidRPr="00034E85">
        <w:rPr>
          <w:rFonts w:ascii="黑体" w:eastAsia="黑体" w:hAnsi="黑体" w:hint="eastAsia"/>
          <w:sz w:val="36"/>
          <w:szCs w:val="36"/>
        </w:rPr>
        <w:t>主题活动的通知</w:t>
      </w:r>
    </w:p>
    <w:p w:rsidR="009F6FD5" w:rsidRDefault="00034E85" w:rsidP="009F6FD5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>各团总支（支部）</w:t>
      </w:r>
      <w:r w:rsidR="00985586" w:rsidRPr="009F6FD5">
        <w:rPr>
          <w:rFonts w:asciiTheme="minorEastAsia" w:hAnsiTheme="minorEastAsia" w:hint="eastAsia"/>
          <w:sz w:val="28"/>
          <w:szCs w:val="28"/>
        </w:rPr>
        <w:t xml:space="preserve">：  </w:t>
      </w:r>
    </w:p>
    <w:p w:rsidR="00985586" w:rsidRPr="009F6FD5" w:rsidRDefault="00985586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>为深入贯彻落实党的十</w:t>
      </w:r>
      <w:r w:rsidR="001B5737">
        <w:rPr>
          <w:rFonts w:asciiTheme="minorEastAsia" w:hAnsiTheme="minorEastAsia" w:hint="eastAsia"/>
          <w:sz w:val="28"/>
          <w:szCs w:val="28"/>
        </w:rPr>
        <w:t>九</w:t>
      </w:r>
      <w:r w:rsidRPr="009F6FD5">
        <w:rPr>
          <w:rFonts w:asciiTheme="minorEastAsia" w:hAnsiTheme="minorEastAsia" w:hint="eastAsia"/>
          <w:sz w:val="28"/>
          <w:szCs w:val="28"/>
        </w:rPr>
        <w:t>大</w:t>
      </w:r>
      <w:r w:rsidR="001B5737">
        <w:rPr>
          <w:rFonts w:asciiTheme="minorEastAsia" w:hAnsiTheme="minorEastAsia" w:hint="eastAsia"/>
          <w:sz w:val="28"/>
          <w:szCs w:val="28"/>
        </w:rPr>
        <w:t>会议</w:t>
      </w:r>
      <w:r w:rsidRPr="009F6FD5">
        <w:rPr>
          <w:rFonts w:asciiTheme="minorEastAsia" w:hAnsiTheme="minorEastAsia" w:hint="eastAsia"/>
          <w:sz w:val="28"/>
          <w:szCs w:val="28"/>
        </w:rPr>
        <w:t>精神，</w:t>
      </w:r>
      <w:r w:rsidR="00B47080" w:rsidRPr="009F6FD5">
        <w:rPr>
          <w:rFonts w:ascii="宋体" w:eastAsia="宋体" w:hAnsi="宋体" w:cs="Times New Roman" w:hint="eastAsia"/>
          <w:sz w:val="28"/>
          <w:szCs w:val="28"/>
        </w:rPr>
        <w:t>推进社会主义核心价值体系建设，挖掘传统节日文化精神内涵，</w:t>
      </w:r>
      <w:r w:rsidRPr="009F6FD5">
        <w:rPr>
          <w:rFonts w:asciiTheme="minorEastAsia" w:hAnsiTheme="minorEastAsia" w:hint="eastAsia"/>
          <w:sz w:val="28"/>
          <w:szCs w:val="28"/>
        </w:rPr>
        <w:t>传承中华优秀文化，引导</w:t>
      </w:r>
      <w:r w:rsidR="00034E85" w:rsidRPr="009F6FD5">
        <w:rPr>
          <w:rFonts w:asciiTheme="minorEastAsia" w:hAnsiTheme="minorEastAsia" w:hint="eastAsia"/>
          <w:sz w:val="28"/>
          <w:szCs w:val="28"/>
        </w:rPr>
        <w:t>广大团员青年</w:t>
      </w:r>
      <w:r w:rsidRPr="009F6FD5">
        <w:rPr>
          <w:rFonts w:asciiTheme="minorEastAsia" w:hAnsiTheme="minorEastAsia" w:hint="eastAsia"/>
          <w:sz w:val="28"/>
          <w:szCs w:val="28"/>
        </w:rPr>
        <w:t>认知传统、尊重传统、弘扬传统，增进爱党、爱国、爱社会主义的情感，按照省、市文明办的工作部署</w:t>
      </w:r>
      <w:r w:rsidR="00B47080" w:rsidRPr="009F6FD5">
        <w:rPr>
          <w:rFonts w:asciiTheme="minorEastAsia" w:hAnsiTheme="minorEastAsia" w:hint="eastAsia"/>
          <w:sz w:val="28"/>
          <w:szCs w:val="28"/>
        </w:rPr>
        <w:t>和学校的工作按排</w:t>
      </w:r>
      <w:r w:rsidRPr="009F6FD5">
        <w:rPr>
          <w:rFonts w:asciiTheme="minorEastAsia" w:hAnsiTheme="minorEastAsia" w:hint="eastAsia"/>
          <w:sz w:val="28"/>
          <w:szCs w:val="28"/>
        </w:rPr>
        <w:t>，</w:t>
      </w:r>
      <w:r w:rsidR="00034E85" w:rsidRPr="009F6FD5">
        <w:rPr>
          <w:rFonts w:asciiTheme="minorEastAsia" w:hAnsiTheme="minorEastAsia" w:hint="eastAsia"/>
          <w:sz w:val="28"/>
          <w:szCs w:val="28"/>
        </w:rPr>
        <w:t>将</w:t>
      </w:r>
      <w:r w:rsidRPr="009F6FD5">
        <w:rPr>
          <w:rFonts w:asciiTheme="minorEastAsia" w:hAnsiTheme="minorEastAsia" w:hint="eastAsia"/>
          <w:sz w:val="28"/>
          <w:szCs w:val="28"/>
        </w:rPr>
        <w:t>开展“我们的节日”系列主题活动。现将有关事项通知如下：</w:t>
      </w:r>
    </w:p>
    <w:p w:rsidR="00985586" w:rsidRPr="009F6FD5" w:rsidRDefault="00985586" w:rsidP="009F6FD5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9F6FD5">
        <w:rPr>
          <w:rFonts w:asciiTheme="minorEastAsia" w:hAnsiTheme="minorEastAsia" w:hint="eastAsia"/>
          <w:b/>
          <w:sz w:val="28"/>
          <w:szCs w:val="28"/>
        </w:rPr>
        <w:t>一、总体</w:t>
      </w:r>
      <w:r w:rsidR="00B47080" w:rsidRPr="009F6FD5">
        <w:rPr>
          <w:rFonts w:asciiTheme="minorEastAsia" w:hAnsiTheme="minorEastAsia" w:hint="eastAsia"/>
          <w:b/>
          <w:sz w:val="28"/>
          <w:szCs w:val="28"/>
        </w:rPr>
        <w:t>目标</w:t>
      </w:r>
      <w:r w:rsidRPr="009F6FD5">
        <w:rPr>
          <w:rFonts w:asciiTheme="minorEastAsia" w:hAnsiTheme="minorEastAsia" w:hint="eastAsia"/>
          <w:b/>
          <w:sz w:val="28"/>
          <w:szCs w:val="28"/>
        </w:rPr>
        <w:t xml:space="preserve">    </w:t>
      </w:r>
    </w:p>
    <w:p w:rsidR="00985586" w:rsidRPr="009F6FD5" w:rsidRDefault="00985586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>以培育和践行社会主义核心价值观为根本，以中华民族传统节日为载体，开展主题鲜明、内容丰富、形式多样的节日活动，</w:t>
      </w:r>
      <w:r w:rsidR="00B47080" w:rsidRPr="009F6FD5">
        <w:rPr>
          <w:rFonts w:ascii="宋体" w:eastAsia="宋体" w:hAnsi="宋体" w:cs="Times New Roman"/>
          <w:sz w:val="28"/>
          <w:szCs w:val="28"/>
        </w:rPr>
        <w:t>突出思想性、群众性、文化性，倡导文明、健康、和谐的节日理念，培育特色鲜明、气氛浓郁的节日文化，引导</w:t>
      </w:r>
      <w:r w:rsidR="00B47080" w:rsidRPr="009F6FD5">
        <w:rPr>
          <w:rFonts w:ascii="宋体" w:eastAsia="宋体" w:hAnsi="宋体" w:cs="Times New Roman" w:hint="eastAsia"/>
          <w:sz w:val="28"/>
          <w:szCs w:val="28"/>
        </w:rPr>
        <w:t>团员青年</w:t>
      </w:r>
      <w:r w:rsidR="00B47080" w:rsidRPr="009F6FD5">
        <w:rPr>
          <w:rFonts w:ascii="宋体" w:eastAsia="宋体" w:hAnsi="宋体" w:cs="Times New Roman"/>
          <w:sz w:val="28"/>
          <w:szCs w:val="28"/>
        </w:rPr>
        <w:t>自觉传承中华优秀文化和传统美德，弘扬社会主义核心价值观，</w:t>
      </w:r>
      <w:r w:rsidRPr="009F6FD5">
        <w:rPr>
          <w:rFonts w:asciiTheme="minorEastAsia" w:hAnsiTheme="minorEastAsia" w:hint="eastAsia"/>
          <w:sz w:val="28"/>
          <w:szCs w:val="28"/>
        </w:rPr>
        <w:t>不断提升</w:t>
      </w:r>
      <w:r w:rsidR="00B47080" w:rsidRPr="009F6FD5">
        <w:rPr>
          <w:rFonts w:asciiTheme="minorEastAsia" w:hAnsiTheme="minorEastAsia" w:hint="eastAsia"/>
          <w:sz w:val="28"/>
          <w:szCs w:val="28"/>
        </w:rPr>
        <w:t>青年学生文明素质</w:t>
      </w:r>
      <w:r w:rsidRPr="009F6FD5">
        <w:rPr>
          <w:rFonts w:asciiTheme="minorEastAsia" w:hAnsiTheme="minorEastAsia" w:hint="eastAsia"/>
          <w:sz w:val="28"/>
          <w:szCs w:val="28"/>
        </w:rPr>
        <w:t>，为</w:t>
      </w:r>
      <w:r w:rsidR="00B47080" w:rsidRPr="009F6FD5">
        <w:rPr>
          <w:rFonts w:asciiTheme="minorEastAsia" w:hAnsiTheme="minorEastAsia" w:hint="eastAsia"/>
          <w:sz w:val="28"/>
          <w:szCs w:val="28"/>
        </w:rPr>
        <w:t>卓越校</w:t>
      </w:r>
      <w:r w:rsidRPr="009F6FD5">
        <w:rPr>
          <w:rFonts w:asciiTheme="minorEastAsia" w:hAnsiTheme="minorEastAsia" w:hint="eastAsia"/>
          <w:sz w:val="28"/>
          <w:szCs w:val="28"/>
        </w:rPr>
        <w:t>建设做出</w:t>
      </w:r>
      <w:r w:rsidR="00B47080" w:rsidRPr="009F6FD5">
        <w:rPr>
          <w:rFonts w:asciiTheme="minorEastAsia" w:hAnsiTheme="minorEastAsia" w:hint="eastAsia"/>
          <w:sz w:val="28"/>
          <w:szCs w:val="28"/>
        </w:rPr>
        <w:t>积极的</w:t>
      </w:r>
      <w:r w:rsidRPr="009F6FD5">
        <w:rPr>
          <w:rFonts w:asciiTheme="minorEastAsia" w:hAnsiTheme="minorEastAsia" w:hint="eastAsia"/>
          <w:sz w:val="28"/>
          <w:szCs w:val="28"/>
        </w:rPr>
        <w:t xml:space="preserve">贡献。    </w:t>
      </w:r>
    </w:p>
    <w:p w:rsidR="00B47080" w:rsidRPr="009F6FD5" w:rsidRDefault="00985586" w:rsidP="009F6FD5">
      <w:pPr>
        <w:spacing w:line="52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b/>
          <w:sz w:val="28"/>
          <w:szCs w:val="28"/>
        </w:rPr>
        <w:t xml:space="preserve">二、活动内容 </w:t>
      </w:r>
      <w:r w:rsidRPr="009F6FD5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985586" w:rsidRPr="009F6FD5" w:rsidRDefault="00985586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>深入开展形式多样的</w:t>
      </w:r>
      <w:r w:rsidR="00B47080" w:rsidRPr="009F6FD5">
        <w:rPr>
          <w:rFonts w:asciiTheme="minorEastAsia" w:hAnsiTheme="minorEastAsia" w:hint="eastAsia"/>
          <w:sz w:val="28"/>
          <w:szCs w:val="28"/>
        </w:rPr>
        <w:t>青年</w:t>
      </w:r>
      <w:r w:rsidRPr="009F6FD5">
        <w:rPr>
          <w:rFonts w:asciiTheme="minorEastAsia" w:hAnsiTheme="minorEastAsia" w:hint="eastAsia"/>
          <w:sz w:val="28"/>
          <w:szCs w:val="28"/>
        </w:rPr>
        <w:t>节日活动，充分发挥优秀传统文化的滋养和引导作用。</w:t>
      </w:r>
      <w:r w:rsidR="001B5737" w:rsidRPr="001B5737">
        <w:rPr>
          <w:rFonts w:ascii="宋体" w:eastAsia="宋体" w:hAnsi="宋体" w:cs="Times New Roman" w:hint="eastAsia"/>
          <w:sz w:val="28"/>
          <w:szCs w:val="28"/>
        </w:rPr>
        <w:t>以春节、元宵节、清明节、端午节、中秋节、重阳节等重要的中华传统节日为切入点，</w:t>
      </w:r>
      <w:r w:rsidRPr="009F6FD5">
        <w:rPr>
          <w:rFonts w:asciiTheme="minorEastAsia" w:hAnsiTheme="minorEastAsia" w:hint="eastAsia"/>
          <w:sz w:val="28"/>
          <w:szCs w:val="28"/>
        </w:rPr>
        <w:t>组织开展丰富多彩的</w:t>
      </w:r>
      <w:r w:rsidR="00F30540" w:rsidRPr="009F6FD5">
        <w:rPr>
          <w:rFonts w:asciiTheme="minorEastAsia" w:hAnsiTheme="minorEastAsia" w:hint="eastAsia"/>
          <w:sz w:val="28"/>
          <w:szCs w:val="28"/>
        </w:rPr>
        <w:t>、符合青年特</w:t>
      </w:r>
      <w:r w:rsidR="00F30540" w:rsidRPr="009F6FD5">
        <w:rPr>
          <w:rFonts w:asciiTheme="minorEastAsia" w:hAnsiTheme="minorEastAsia" w:hint="eastAsia"/>
          <w:sz w:val="28"/>
          <w:szCs w:val="28"/>
        </w:rPr>
        <w:lastRenderedPageBreak/>
        <w:t>点的主题团日</w:t>
      </w:r>
      <w:r w:rsidRPr="009F6FD5">
        <w:rPr>
          <w:rFonts w:asciiTheme="minorEastAsia" w:hAnsiTheme="minorEastAsia" w:hint="eastAsia"/>
          <w:sz w:val="28"/>
          <w:szCs w:val="28"/>
        </w:rPr>
        <w:t xml:space="preserve">活动，推动“我们的节日”主题活动深入开展。 </w:t>
      </w:r>
    </w:p>
    <w:p w:rsidR="001B5737" w:rsidRPr="00724447" w:rsidRDefault="001B5737" w:rsidP="00724447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724447">
        <w:rPr>
          <w:rFonts w:asciiTheme="minorEastAsia" w:hAnsiTheme="minorEastAsia" w:hint="eastAsia"/>
          <w:b/>
          <w:sz w:val="28"/>
          <w:szCs w:val="28"/>
        </w:rPr>
        <w:t>（一）</w:t>
      </w:r>
      <w:r w:rsidR="00324A1B" w:rsidRPr="00724447">
        <w:rPr>
          <w:rFonts w:asciiTheme="minorEastAsia" w:hAnsiTheme="minorEastAsia" w:hint="eastAsia"/>
          <w:b/>
          <w:sz w:val="28"/>
          <w:szCs w:val="28"/>
        </w:rPr>
        <w:t>春节</w:t>
      </w:r>
    </w:p>
    <w:p w:rsidR="00985586" w:rsidRPr="00724447" w:rsidRDefault="00324A1B" w:rsidP="0072444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24447">
        <w:rPr>
          <w:rFonts w:asciiTheme="minorEastAsia" w:hAnsiTheme="minorEastAsia" w:hint="eastAsia"/>
          <w:sz w:val="28"/>
          <w:szCs w:val="28"/>
        </w:rPr>
        <w:t>以</w:t>
      </w:r>
      <w:r w:rsidR="00985586" w:rsidRPr="00724447">
        <w:rPr>
          <w:rFonts w:asciiTheme="minorEastAsia" w:hAnsiTheme="minorEastAsia" w:hint="eastAsia"/>
          <w:sz w:val="28"/>
          <w:szCs w:val="28"/>
        </w:rPr>
        <w:t>突出把社会主义核心价值观融入节日生活为主题开展活动。开展走访慰问</w:t>
      </w:r>
      <w:r w:rsidRPr="00724447">
        <w:rPr>
          <w:rFonts w:asciiTheme="minorEastAsia" w:hAnsiTheme="minorEastAsia" w:hint="eastAsia"/>
          <w:sz w:val="28"/>
          <w:szCs w:val="28"/>
        </w:rPr>
        <w:t>扶贫济困、尊老敬老等形式多样的“送温暖”主题活动，让他们在节日期间切实感受关爱和温暖</w:t>
      </w:r>
      <w:r w:rsidR="00985586" w:rsidRPr="00724447">
        <w:rPr>
          <w:rFonts w:asciiTheme="minorEastAsia" w:hAnsiTheme="minorEastAsia" w:hint="eastAsia"/>
          <w:sz w:val="28"/>
          <w:szCs w:val="28"/>
        </w:rPr>
        <w:t>；</w:t>
      </w:r>
      <w:r w:rsidR="00F30540" w:rsidRPr="00724447">
        <w:rPr>
          <w:rFonts w:asciiTheme="minorEastAsia" w:hAnsiTheme="minorEastAsia" w:hint="eastAsia"/>
          <w:sz w:val="28"/>
          <w:szCs w:val="28"/>
        </w:rPr>
        <w:t>组织开展积极向上的文化宣传活动，营造欢乐祥和、文明健康的节日氛围。</w:t>
      </w:r>
      <w:r w:rsidR="00985586" w:rsidRPr="00724447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B5737" w:rsidRPr="00724447" w:rsidRDefault="00985586" w:rsidP="00724447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724447">
        <w:rPr>
          <w:rFonts w:asciiTheme="minorEastAsia" w:hAnsiTheme="minorEastAsia" w:hint="eastAsia"/>
          <w:b/>
          <w:sz w:val="28"/>
          <w:szCs w:val="28"/>
        </w:rPr>
        <w:t>（二）元宵节</w:t>
      </w:r>
    </w:p>
    <w:p w:rsidR="001B5737" w:rsidRDefault="00985586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 xml:space="preserve">以突出幸福团圆、家庭和睦、家国兴旺为主题，组织开展猜灯谜等活动。   </w:t>
      </w:r>
    </w:p>
    <w:p w:rsidR="001B5737" w:rsidRPr="00724447" w:rsidRDefault="001B5737" w:rsidP="00724447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724447">
        <w:rPr>
          <w:rFonts w:asciiTheme="minorEastAsia" w:hAnsiTheme="minorEastAsia" w:hint="eastAsia"/>
          <w:b/>
          <w:sz w:val="28"/>
          <w:szCs w:val="28"/>
        </w:rPr>
        <w:t>（三）清明节</w:t>
      </w:r>
    </w:p>
    <w:p w:rsidR="001B5737" w:rsidRPr="00724447" w:rsidRDefault="001B5737" w:rsidP="0072444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24447">
        <w:rPr>
          <w:rFonts w:asciiTheme="minorEastAsia" w:hAnsiTheme="minorEastAsia" w:hint="eastAsia"/>
          <w:sz w:val="28"/>
          <w:szCs w:val="28"/>
        </w:rPr>
        <w:t xml:space="preserve">1、节日主题：开展“文明祭奠”活动，祭奠与缅怀中华民族英雄、革命先烈等。引导青年正确认识和理解中华民族优良传统和革命传统，慎终追远，珍惜幸福生活，感受传统文化魅力，领悟文明祭奠文化内涵。 </w:t>
      </w:r>
    </w:p>
    <w:p w:rsidR="001B5737" w:rsidRPr="00724447" w:rsidRDefault="001B5737" w:rsidP="00724447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724447">
        <w:rPr>
          <w:rFonts w:asciiTheme="minorEastAsia" w:hAnsiTheme="minorEastAsia" w:hint="eastAsia"/>
          <w:b/>
          <w:sz w:val="28"/>
          <w:szCs w:val="28"/>
        </w:rPr>
        <w:t>（四）端午节</w:t>
      </w:r>
    </w:p>
    <w:p w:rsidR="00DE2F2A" w:rsidRPr="00724447" w:rsidRDefault="001B5737" w:rsidP="0072444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24447">
        <w:rPr>
          <w:rFonts w:asciiTheme="minorEastAsia" w:hAnsiTheme="minorEastAsia" w:hint="eastAsia"/>
          <w:sz w:val="28"/>
          <w:szCs w:val="28"/>
        </w:rPr>
        <w:t>科学合理设计主题活动方案，通过端午节来用心体验我国传统节日中蕴含的意义，增强青年爱国情感，提高青年科学意识，学习屈原忧国忧民的博大情怀、忠诚祖国的高尚品质，弘扬传统美德，提高对民族文化的认同感和自豪感。</w:t>
      </w:r>
    </w:p>
    <w:p w:rsidR="00724447" w:rsidRDefault="00724447" w:rsidP="00724447">
      <w:pPr>
        <w:spacing w:line="52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724447">
        <w:rPr>
          <w:rFonts w:asciiTheme="minorEastAsia" w:hAnsiTheme="minorEastAsia" w:hint="eastAsia"/>
          <w:b/>
          <w:sz w:val="28"/>
          <w:szCs w:val="28"/>
        </w:rPr>
        <w:t>（五</w:t>
      </w:r>
      <w:r w:rsidR="00985586" w:rsidRPr="00724447">
        <w:rPr>
          <w:rFonts w:asciiTheme="minorEastAsia" w:hAnsiTheme="minorEastAsia" w:hint="eastAsia"/>
          <w:b/>
          <w:sz w:val="28"/>
          <w:szCs w:val="28"/>
        </w:rPr>
        <w:t>）</w:t>
      </w:r>
      <w:r w:rsidR="00324A1B" w:rsidRPr="00724447">
        <w:rPr>
          <w:rFonts w:asciiTheme="minorEastAsia" w:hAnsiTheme="minorEastAsia" w:hint="eastAsia"/>
          <w:b/>
          <w:sz w:val="28"/>
          <w:szCs w:val="28"/>
        </w:rPr>
        <w:t>中秋节</w:t>
      </w:r>
    </w:p>
    <w:p w:rsidR="00985586" w:rsidRPr="009F6FD5" w:rsidRDefault="00324A1B" w:rsidP="0072444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24447">
        <w:rPr>
          <w:rFonts w:asciiTheme="minorEastAsia" w:hAnsiTheme="minorEastAsia" w:hint="eastAsia"/>
          <w:sz w:val="28"/>
          <w:szCs w:val="28"/>
        </w:rPr>
        <w:t>结合中秋习俗，以关爱、互助为主题</w:t>
      </w:r>
      <w:r w:rsidRPr="009F6FD5">
        <w:rPr>
          <w:rFonts w:asciiTheme="minorEastAsia" w:hAnsiTheme="minorEastAsia" w:hint="eastAsia"/>
          <w:sz w:val="28"/>
          <w:szCs w:val="28"/>
        </w:rPr>
        <w:t>开展活动。围绕敬老助残、清洁环保等内容，开展走访道德模范、慰问孤寡老人、关心外来务工人员等活动，努力营造欢乐喜庆、温馨祥和、文明和谐的网络节日氛围。</w:t>
      </w:r>
    </w:p>
    <w:p w:rsidR="00724447" w:rsidRDefault="00724447" w:rsidP="00724447">
      <w:pPr>
        <w:spacing w:line="52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724447">
        <w:rPr>
          <w:rFonts w:asciiTheme="minorEastAsia" w:hAnsiTheme="minorEastAsia" w:hint="eastAsia"/>
          <w:b/>
          <w:sz w:val="28"/>
          <w:szCs w:val="28"/>
        </w:rPr>
        <w:t>（六</w:t>
      </w:r>
      <w:r w:rsidR="00985586" w:rsidRPr="00724447">
        <w:rPr>
          <w:rFonts w:asciiTheme="minorEastAsia" w:hAnsiTheme="minorEastAsia" w:hint="eastAsia"/>
          <w:b/>
          <w:sz w:val="28"/>
          <w:szCs w:val="28"/>
        </w:rPr>
        <w:t>）</w:t>
      </w:r>
      <w:r w:rsidR="00324A1B" w:rsidRPr="00724447">
        <w:rPr>
          <w:rFonts w:asciiTheme="minorEastAsia" w:hAnsiTheme="minorEastAsia" w:hint="eastAsia"/>
          <w:b/>
          <w:sz w:val="28"/>
          <w:szCs w:val="28"/>
        </w:rPr>
        <w:t>重阳节</w:t>
      </w:r>
    </w:p>
    <w:p w:rsidR="00003D24" w:rsidRPr="009F6FD5" w:rsidRDefault="00003D24" w:rsidP="0072444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24447">
        <w:rPr>
          <w:rFonts w:asciiTheme="minorEastAsia" w:hAnsiTheme="minorEastAsia" w:hint="eastAsia"/>
          <w:sz w:val="28"/>
          <w:szCs w:val="28"/>
        </w:rPr>
        <w:t>以“敬老助老”为主题，立足实际，根据老年人的需要，因地制</w:t>
      </w:r>
      <w:r w:rsidRPr="00724447">
        <w:rPr>
          <w:rFonts w:asciiTheme="minorEastAsia" w:hAnsiTheme="minorEastAsia" w:hint="eastAsia"/>
          <w:sz w:val="28"/>
          <w:szCs w:val="28"/>
        </w:rPr>
        <w:lastRenderedPageBreak/>
        <w:t>宜地开展一些志愿服务活动、老年文体活动，活跃老年人节日期间的精神文化生活。</w:t>
      </w:r>
    </w:p>
    <w:p w:rsidR="00985586" w:rsidRPr="009F6FD5" w:rsidRDefault="00985586" w:rsidP="009F6FD5">
      <w:pPr>
        <w:spacing w:line="52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b/>
          <w:sz w:val="28"/>
          <w:szCs w:val="28"/>
        </w:rPr>
        <w:t xml:space="preserve">三、工作要求 </w:t>
      </w:r>
      <w:r w:rsidRPr="009F6FD5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03D24" w:rsidRPr="009F6FD5" w:rsidRDefault="00003D24" w:rsidP="009F6FD5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F6FD5">
        <w:rPr>
          <w:rFonts w:ascii="宋体" w:eastAsia="宋体" w:hAnsi="宋体" w:cs="Times New Roman" w:hint="eastAsia"/>
          <w:sz w:val="28"/>
          <w:szCs w:val="28"/>
        </w:rPr>
        <w:t>（一）加强领导，精心组织</w:t>
      </w:r>
    </w:p>
    <w:p w:rsidR="00985586" w:rsidRPr="009F6FD5" w:rsidRDefault="00003D24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="宋体" w:eastAsia="宋体" w:hAnsi="宋体" w:cs="Times New Roman" w:hint="eastAsia"/>
          <w:sz w:val="28"/>
          <w:szCs w:val="28"/>
        </w:rPr>
        <w:t>“我们的节日”主题文化系列活动涉及面广、工作量大、时间跨度长、要求标准高，是开展社会主义核心价值体系教育的重要内容之一，要与创建全国文明城市、文明单位紧密结合起来，进一步拓展领域、丰富内容，不断提升活动的思想文化内涵。</w:t>
      </w:r>
    </w:p>
    <w:p w:rsidR="009F6FD5" w:rsidRPr="009F6FD5" w:rsidRDefault="00003D24" w:rsidP="009F6FD5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>（二）</w:t>
      </w:r>
      <w:r w:rsidR="009F6FD5" w:rsidRPr="009F6FD5">
        <w:rPr>
          <w:rFonts w:ascii="宋体" w:eastAsia="宋体" w:hAnsi="宋体" w:cs="Times New Roman" w:hint="eastAsia"/>
          <w:sz w:val="28"/>
          <w:szCs w:val="28"/>
        </w:rPr>
        <w:t>立足实际，务求实效</w:t>
      </w:r>
    </w:p>
    <w:p w:rsidR="00003D24" w:rsidRPr="009F6FD5" w:rsidRDefault="009F6FD5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="宋体" w:eastAsia="宋体" w:hAnsi="宋体" w:cs="Times New Roman" w:hint="eastAsia"/>
          <w:sz w:val="28"/>
          <w:szCs w:val="28"/>
        </w:rPr>
        <w:t xml:space="preserve">认真组织好各项工作，做到既形成声势又扎扎实实。积极倡导文明和谐、实用节俭的现代节日理念，在移风易俗中体现人文关怀，在欢乐喜庆中倡导文明新风。 </w:t>
      </w:r>
    </w:p>
    <w:p w:rsidR="009F6FD5" w:rsidRPr="009F6FD5" w:rsidRDefault="00003D24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>（三</w:t>
      </w:r>
      <w:r w:rsidRPr="009F6FD5">
        <w:rPr>
          <w:rFonts w:ascii="宋体" w:eastAsia="宋体" w:hAnsi="宋体" w:cs="Times New Roman" w:hint="eastAsia"/>
          <w:sz w:val="28"/>
          <w:szCs w:val="28"/>
        </w:rPr>
        <w:t>）</w:t>
      </w:r>
      <w:r w:rsidR="009F6FD5" w:rsidRPr="009F6FD5">
        <w:rPr>
          <w:rFonts w:ascii="宋体" w:eastAsia="宋体" w:hAnsi="宋体" w:cs="Times New Roman" w:hint="eastAsia"/>
          <w:sz w:val="28"/>
          <w:szCs w:val="28"/>
        </w:rPr>
        <w:t>加大宣传力度，营造节日氛围</w:t>
      </w:r>
    </w:p>
    <w:p w:rsidR="00985586" w:rsidRPr="009F6FD5" w:rsidRDefault="009F6FD5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="宋体" w:eastAsia="宋体" w:hAnsi="宋体" w:cs="Times New Roman" w:hint="eastAsia"/>
          <w:sz w:val="28"/>
          <w:szCs w:val="28"/>
        </w:rPr>
        <w:t>各</w:t>
      </w:r>
      <w:r w:rsidRPr="009F6FD5">
        <w:rPr>
          <w:rFonts w:asciiTheme="minorEastAsia" w:hAnsiTheme="minorEastAsia" w:hint="eastAsia"/>
          <w:sz w:val="28"/>
          <w:szCs w:val="28"/>
        </w:rPr>
        <w:t>团总支（支部）</w:t>
      </w:r>
      <w:r w:rsidRPr="009F6FD5">
        <w:rPr>
          <w:rFonts w:ascii="宋体" w:eastAsia="宋体" w:hAnsi="宋体" w:cs="Times New Roman" w:hint="eastAsia"/>
          <w:sz w:val="28"/>
          <w:szCs w:val="28"/>
        </w:rPr>
        <w:t>要认真做好传统节日的宣传教育工作，及时总结推广经验，努力营造浓厚舆论氛围和良好文化环境</w:t>
      </w:r>
      <w:r w:rsidRPr="009F6FD5">
        <w:rPr>
          <w:rFonts w:asciiTheme="minorEastAsia" w:hAnsiTheme="minorEastAsia" w:hint="eastAsia"/>
          <w:sz w:val="28"/>
          <w:szCs w:val="28"/>
        </w:rPr>
        <w:t>，</w:t>
      </w:r>
      <w:r w:rsidRPr="009F6FD5">
        <w:rPr>
          <w:rFonts w:ascii="宋体" w:eastAsia="宋体" w:hAnsi="宋体" w:cs="Times New Roman" w:hint="eastAsia"/>
          <w:sz w:val="28"/>
          <w:szCs w:val="28"/>
        </w:rPr>
        <w:t>推动“我们的节日”主题活动深入开展。</w:t>
      </w:r>
    </w:p>
    <w:p w:rsidR="00003D24" w:rsidRPr="009F6FD5" w:rsidRDefault="00003D24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>（四）完善活动资料，做好档案整理</w:t>
      </w:r>
    </w:p>
    <w:p w:rsidR="009F6FD5" w:rsidRPr="009F6FD5" w:rsidRDefault="009F6FD5" w:rsidP="009F6FD5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>制定可操作性强、针对性强的活动实施方案，注重过程，</w:t>
      </w:r>
      <w:r w:rsidR="00985586" w:rsidRPr="009F6FD5">
        <w:rPr>
          <w:rFonts w:asciiTheme="minorEastAsia" w:hAnsiTheme="minorEastAsia" w:hint="eastAsia"/>
          <w:sz w:val="28"/>
          <w:szCs w:val="28"/>
        </w:rPr>
        <w:t>要按照一事一档的要求，做好每次活动电子档案和文字档案的整理工作。</w:t>
      </w:r>
      <w:r w:rsidR="00EC0CB1">
        <w:rPr>
          <w:rFonts w:asciiTheme="minorEastAsia" w:hAnsiTheme="minorEastAsia" w:hint="eastAsia"/>
          <w:sz w:val="28"/>
          <w:szCs w:val="28"/>
        </w:rPr>
        <w:t>电子档发到团委胡思平老师，电话：18274809110（6910）邮箱：</w:t>
      </w:r>
      <w:hyperlink r:id="rId7" w:history="1">
        <w:r w:rsidR="00EC0CB1" w:rsidRPr="00BE1712">
          <w:rPr>
            <w:rStyle w:val="a8"/>
            <w:rFonts w:asciiTheme="minorEastAsia" w:hAnsiTheme="minorEastAsia"/>
            <w:sz w:val="28"/>
            <w:szCs w:val="28"/>
          </w:rPr>
          <w:t>790663846</w:t>
        </w:r>
        <w:r w:rsidR="00EC0CB1" w:rsidRPr="00BE1712">
          <w:rPr>
            <w:rStyle w:val="a8"/>
            <w:rFonts w:asciiTheme="minorEastAsia" w:hAnsiTheme="minorEastAsia" w:hint="eastAsia"/>
            <w:sz w:val="28"/>
            <w:szCs w:val="28"/>
          </w:rPr>
          <w:t>@qq.com</w:t>
        </w:r>
      </w:hyperlink>
      <w:r w:rsidR="00EC0CB1">
        <w:rPr>
          <w:rFonts w:asciiTheme="minorEastAsia" w:hAnsiTheme="minorEastAsia" w:hint="eastAsia"/>
          <w:sz w:val="28"/>
          <w:szCs w:val="28"/>
        </w:rPr>
        <w:t>。</w:t>
      </w:r>
      <w:r w:rsidR="00985586" w:rsidRPr="009F6FD5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</w:p>
    <w:p w:rsidR="009F6FD5" w:rsidRDefault="009F6FD5" w:rsidP="009F6FD5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E5A3B" w:rsidRPr="009F6FD5" w:rsidRDefault="009F6FD5" w:rsidP="009F6FD5">
      <w:pPr>
        <w:spacing w:line="480" w:lineRule="exact"/>
        <w:ind w:firstLineChars="1250" w:firstLine="3500"/>
        <w:rPr>
          <w:rFonts w:asciiTheme="minorEastAsia" w:hAnsiTheme="minorEastAsia"/>
          <w:sz w:val="28"/>
          <w:szCs w:val="28"/>
        </w:rPr>
      </w:pPr>
      <w:r w:rsidRPr="009F6FD5">
        <w:rPr>
          <w:rFonts w:asciiTheme="minorEastAsia" w:hAnsiTheme="minorEastAsia" w:hint="eastAsia"/>
          <w:sz w:val="28"/>
          <w:szCs w:val="28"/>
        </w:rPr>
        <w:t>共青团长沙商贸职业技术学院委员会</w:t>
      </w:r>
    </w:p>
    <w:p w:rsidR="009F6FD5" w:rsidRDefault="00724447" w:rsidP="00724447">
      <w:pPr>
        <w:spacing w:line="480" w:lineRule="exact"/>
        <w:ind w:firstLineChars="1450" w:firstLine="40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二零一八年三月三十</w:t>
      </w:r>
      <w:r w:rsidR="009F6FD5" w:rsidRPr="009F6FD5">
        <w:rPr>
          <w:rFonts w:asciiTheme="minorEastAsia" w:hAnsiTheme="minorEastAsia" w:hint="eastAsia"/>
          <w:sz w:val="28"/>
          <w:szCs w:val="28"/>
        </w:rPr>
        <w:t>日</w:t>
      </w:r>
    </w:p>
    <w:p w:rsidR="009F6FD5" w:rsidRPr="00724447" w:rsidRDefault="009F6FD5" w:rsidP="00724447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724447">
        <w:rPr>
          <w:rFonts w:asciiTheme="minorEastAsia" w:hAnsiTheme="minorEastAsia" w:hint="eastAsia"/>
          <w:sz w:val="28"/>
          <w:szCs w:val="28"/>
        </w:rPr>
        <w:t>主题词：我们的节日   主题活动   通知</w:t>
      </w:r>
    </w:p>
    <w:p w:rsidR="009F6FD5" w:rsidRPr="00724447" w:rsidRDefault="004277D7" w:rsidP="00724447">
      <w:pPr>
        <w:spacing w:line="52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line id="_x0000_s2052" style="position:absolute;z-index:251663360" from="0,1.2pt" to="450pt,1.2pt"/>
        </w:pict>
      </w:r>
      <w:r w:rsidR="009F6FD5" w:rsidRPr="00724447">
        <w:rPr>
          <w:rFonts w:asciiTheme="minorEastAsia" w:hAnsiTheme="minorEastAsia" w:hint="eastAsia"/>
          <w:sz w:val="28"/>
          <w:szCs w:val="28"/>
        </w:rPr>
        <w:t xml:space="preserve">共青团长沙商贸旅游职业技术学院委员会      </w:t>
      </w:r>
      <w:r w:rsidR="00724447">
        <w:rPr>
          <w:rFonts w:asciiTheme="minorEastAsia" w:hAnsiTheme="minorEastAsia" w:hint="eastAsia"/>
          <w:sz w:val="28"/>
          <w:szCs w:val="28"/>
        </w:rPr>
        <w:t xml:space="preserve">  </w:t>
      </w:r>
      <w:r w:rsidR="009F6FD5" w:rsidRPr="00724447">
        <w:rPr>
          <w:rFonts w:asciiTheme="minorEastAsia" w:hAnsiTheme="minorEastAsia" w:hint="eastAsia"/>
          <w:sz w:val="28"/>
          <w:szCs w:val="28"/>
        </w:rPr>
        <w:t>201</w:t>
      </w:r>
      <w:r w:rsidR="00724447" w:rsidRPr="00724447">
        <w:rPr>
          <w:rFonts w:asciiTheme="minorEastAsia" w:hAnsiTheme="minorEastAsia" w:hint="eastAsia"/>
          <w:sz w:val="28"/>
          <w:szCs w:val="28"/>
        </w:rPr>
        <w:t>8</w:t>
      </w:r>
      <w:r w:rsidR="009F6FD5" w:rsidRPr="00724447">
        <w:rPr>
          <w:rFonts w:asciiTheme="minorEastAsia" w:hAnsiTheme="minorEastAsia" w:hint="eastAsia"/>
          <w:sz w:val="28"/>
          <w:szCs w:val="28"/>
        </w:rPr>
        <w:t>年</w:t>
      </w:r>
      <w:r w:rsidR="00724447" w:rsidRPr="00724447">
        <w:rPr>
          <w:rFonts w:asciiTheme="minorEastAsia" w:hAnsiTheme="minorEastAsia" w:hint="eastAsia"/>
          <w:sz w:val="28"/>
          <w:szCs w:val="28"/>
        </w:rPr>
        <w:t>3</w:t>
      </w:r>
      <w:r w:rsidR="009F6FD5" w:rsidRPr="00724447">
        <w:rPr>
          <w:rFonts w:asciiTheme="minorEastAsia" w:hAnsiTheme="minorEastAsia" w:hint="eastAsia"/>
          <w:sz w:val="28"/>
          <w:szCs w:val="28"/>
        </w:rPr>
        <w:t>月</w:t>
      </w:r>
      <w:r w:rsidR="00724447" w:rsidRPr="00724447">
        <w:rPr>
          <w:rFonts w:asciiTheme="minorEastAsia" w:hAnsiTheme="minorEastAsia" w:hint="eastAsia"/>
          <w:sz w:val="28"/>
          <w:szCs w:val="28"/>
        </w:rPr>
        <w:t>30</w:t>
      </w:r>
      <w:r w:rsidR="009F6FD5" w:rsidRPr="00724447">
        <w:rPr>
          <w:rFonts w:asciiTheme="minorEastAsia" w:hAnsiTheme="minorEastAsia" w:hint="eastAsia"/>
          <w:sz w:val="28"/>
          <w:szCs w:val="28"/>
        </w:rPr>
        <w:t>日</w:t>
      </w:r>
    </w:p>
    <w:p w:rsidR="009F6FD5" w:rsidRPr="009F6FD5" w:rsidRDefault="004277D7" w:rsidP="009F6FD5">
      <w:pPr>
        <w:spacing w:line="480" w:lineRule="exact"/>
        <w:ind w:firstLineChars="200" w:firstLine="560"/>
        <w:rPr>
          <w:sz w:val="24"/>
          <w:szCs w:val="24"/>
        </w:rPr>
      </w:pPr>
      <w:r w:rsidRPr="004277D7">
        <w:rPr>
          <w:rFonts w:ascii="仿宋_GB2312" w:eastAsia="仿宋_GB2312" w:hAnsi="宋体"/>
          <w:noProof/>
          <w:sz w:val="28"/>
          <w:szCs w:val="28"/>
        </w:rPr>
        <w:pict>
          <v:line id="_x0000_s2053" style="position:absolute;left:0;text-align:left;z-index:251664384" from="0,6.2pt" to="450pt,6.2pt"/>
        </w:pict>
      </w:r>
    </w:p>
    <w:sectPr w:rsidR="009F6FD5" w:rsidRPr="009F6FD5" w:rsidSect="009F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E8B" w:rsidRDefault="00550E8B" w:rsidP="00985586">
      <w:r>
        <w:separator/>
      </w:r>
    </w:p>
  </w:endnote>
  <w:endnote w:type="continuationSeparator" w:id="1">
    <w:p w:rsidR="00550E8B" w:rsidRDefault="00550E8B" w:rsidP="00985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E8B" w:rsidRDefault="00550E8B" w:rsidP="00985586">
      <w:r>
        <w:separator/>
      </w:r>
    </w:p>
  </w:footnote>
  <w:footnote w:type="continuationSeparator" w:id="1">
    <w:p w:rsidR="00550E8B" w:rsidRDefault="00550E8B" w:rsidP="00985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1C36"/>
    <w:multiLevelType w:val="hybridMultilevel"/>
    <w:tmpl w:val="839A2034"/>
    <w:lvl w:ilvl="0" w:tplc="6CAC9B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CE404A"/>
    <w:multiLevelType w:val="hybridMultilevel"/>
    <w:tmpl w:val="0F0ECEB8"/>
    <w:lvl w:ilvl="0" w:tplc="B34E4EF8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10D2027"/>
    <w:multiLevelType w:val="hybridMultilevel"/>
    <w:tmpl w:val="7F9E5E94"/>
    <w:lvl w:ilvl="0" w:tplc="BDF02652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586"/>
    <w:rsid w:val="00003D24"/>
    <w:rsid w:val="00034E85"/>
    <w:rsid w:val="0015120A"/>
    <w:rsid w:val="001B5737"/>
    <w:rsid w:val="002E5A3B"/>
    <w:rsid w:val="00324A1B"/>
    <w:rsid w:val="004277D7"/>
    <w:rsid w:val="004E09ED"/>
    <w:rsid w:val="00550E8B"/>
    <w:rsid w:val="006512E0"/>
    <w:rsid w:val="0066066B"/>
    <w:rsid w:val="007160B1"/>
    <w:rsid w:val="00724447"/>
    <w:rsid w:val="00985586"/>
    <w:rsid w:val="009F371D"/>
    <w:rsid w:val="009F6FD5"/>
    <w:rsid w:val="00B47080"/>
    <w:rsid w:val="00B75592"/>
    <w:rsid w:val="00C451EB"/>
    <w:rsid w:val="00DE2F2A"/>
    <w:rsid w:val="00E13D12"/>
    <w:rsid w:val="00EC0CB1"/>
    <w:rsid w:val="00F05C1F"/>
    <w:rsid w:val="00F3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5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586"/>
    <w:rPr>
      <w:sz w:val="18"/>
      <w:szCs w:val="18"/>
    </w:rPr>
  </w:style>
  <w:style w:type="paragraph" w:styleId="a5">
    <w:name w:val="List Paragraph"/>
    <w:basedOn w:val="a"/>
    <w:uiPriority w:val="34"/>
    <w:qFormat/>
    <w:rsid w:val="00985586"/>
    <w:pPr>
      <w:ind w:firstLineChars="200" w:firstLine="420"/>
    </w:pPr>
  </w:style>
  <w:style w:type="paragraph" w:styleId="a6">
    <w:name w:val="Normal (Web)"/>
    <w:basedOn w:val="a"/>
    <w:rsid w:val="00003D2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9F6FD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F6FD5"/>
  </w:style>
  <w:style w:type="character" w:styleId="a8">
    <w:name w:val="Hyperlink"/>
    <w:basedOn w:val="a0"/>
    <w:uiPriority w:val="99"/>
    <w:unhideWhenUsed/>
    <w:rsid w:val="00EC0C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733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3733364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5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0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360189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8737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50017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4916727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3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7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9066384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2017-09-26T02:56:00Z</dcterms:created>
  <dcterms:modified xsi:type="dcterms:W3CDTF">2018-03-30T05:01:00Z</dcterms:modified>
</cp:coreProperties>
</file>